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F2" w:rsidRPr="008C61E3" w:rsidRDefault="004B74F2" w:rsidP="004B74F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8F8F8"/>
        </w:rPr>
      </w:pPr>
      <w:bookmarkStart w:id="0" w:name="_GoBack"/>
      <w:bookmarkEnd w:id="0"/>
      <w:r w:rsidRPr="008C61E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8F8F8"/>
        </w:rPr>
        <w:t xml:space="preserve">MEC RECONHECE FUNÇÃO ACADÊMICA DO NDI E COLÉGIO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8F8F8"/>
        </w:rPr>
        <w:t>DE APLICAÇÃO.</w:t>
      </w:r>
    </w:p>
    <w:p w:rsidR="004B74F2" w:rsidRPr="00357055" w:rsidRDefault="004B74F2" w:rsidP="004B74F2">
      <w:pPr>
        <w:pStyle w:val="NormalWeb"/>
        <w:spacing w:before="0" w:beforeAutospacing="0" w:after="0" w:afterAutospacing="0" w:line="432" w:lineRule="atLeast"/>
        <w:jc w:val="both"/>
        <w:textAlignment w:val="top"/>
        <w:rPr>
          <w:color w:val="000000"/>
        </w:rPr>
      </w:pPr>
      <w:r w:rsidRPr="00357055">
        <w:rPr>
          <w:color w:val="000000"/>
        </w:rPr>
        <w:t>Dezessete colégios de aplicação de universidades federais de todo o Brasil comemoraram a publicação recente da </w:t>
      </w:r>
      <w:hyperlink r:id="rId6" w:history="1">
        <w:r w:rsidRPr="00357055">
          <w:rPr>
            <w:rStyle w:val="Hyperlink"/>
            <w:b/>
            <w:bCs/>
            <w:color w:val="auto"/>
          </w:rPr>
          <w:t>Portaria nº 959/2013</w:t>
        </w:r>
      </w:hyperlink>
      <w:r w:rsidRPr="00357055">
        <w:rPr>
          <w:color w:val="000000"/>
        </w:rPr>
        <w:t> do Ministério da Educação (MEC), que estabelecem diretrizes e normas gerais para o funcionamento dessas instituições. Entre as unidades contempladas estão o Colégio de Aplicação (CA) e o Núcleo de Desenvolvimento Infantil (NDI) da Universidade Federal de Santa Catarina (UFSC).</w:t>
      </w:r>
    </w:p>
    <w:p w:rsidR="004B74F2" w:rsidRPr="00357055" w:rsidRDefault="004B74F2" w:rsidP="004B74F2">
      <w:pPr>
        <w:pStyle w:val="NormalWeb"/>
        <w:spacing w:before="0" w:beforeAutospacing="0" w:after="0" w:afterAutospacing="0" w:line="432" w:lineRule="atLeast"/>
        <w:jc w:val="both"/>
        <w:textAlignment w:val="top"/>
        <w:rPr>
          <w:color w:val="000000"/>
        </w:rPr>
      </w:pPr>
      <w:r w:rsidRPr="00357055">
        <w:rPr>
          <w:color w:val="000000"/>
        </w:rPr>
        <w:t>O reconhecimento veio após meses de negociações entre governo federal, associações, conselhos e instituições de ensino que se posicionaram contrários à possível municipalização das unidades de educação infantil nas universidades. O próximo passo, segundo as direções dos colégios, será a regulamentação do banco de vagas equivalentes para os docentes das instituições, que possibilitará a contratação de novos professores para reposição imediata dos que se aposentam.</w:t>
      </w:r>
      <w:r>
        <w:rPr>
          <w:color w:val="000000"/>
        </w:rPr>
        <w:t xml:space="preserve"> </w:t>
      </w:r>
    </w:p>
    <w:p w:rsidR="004B74F2" w:rsidRPr="00357055" w:rsidRDefault="004B74F2" w:rsidP="004B74F2">
      <w:pPr>
        <w:pStyle w:val="NormalWeb"/>
        <w:spacing w:before="0" w:beforeAutospacing="0" w:after="0" w:afterAutospacing="0" w:line="432" w:lineRule="atLeast"/>
        <w:textAlignment w:val="top"/>
        <w:rPr>
          <w:color w:val="000000"/>
        </w:rPr>
      </w:pPr>
      <w:r w:rsidRPr="00357055">
        <w:rPr>
          <w:color w:val="000000"/>
        </w:rPr>
        <w:t>A regulamentação é buscada pelas instituições desde 2010, por meio de solicitações encaminhadas ao MEC e a outras entidades. Em 2011, um grupo de trabalho (GT) foi constituído para o encaminhamento de uma proposta. A sinalização negativa chegou em julho deste ano, quando os secretários de Educação Superior, Paulo Speller, e de Educação Básica do MEC, Romeu Caputo, </w:t>
      </w:r>
      <w:hyperlink r:id="rId7" w:history="1">
        <w:r w:rsidRPr="00357055">
          <w:rPr>
            <w:rStyle w:val="Hyperlink"/>
            <w:b/>
            <w:bCs/>
          </w:rPr>
          <w:t>recomendaram</w:t>
        </w:r>
      </w:hyperlink>
      <w:r w:rsidRPr="00357055">
        <w:rPr>
          <w:color w:val="000000"/>
        </w:rPr>
        <w:t> a municipalização das unidades de educação infantil nas universidades. Esse encaminhamento também gerou alerta quanto ao destino dos colégios de ensino básico (nível fundamental e médio), como o Colégio de Aplicação (CA).</w:t>
      </w:r>
    </w:p>
    <w:p w:rsidR="004B74F2" w:rsidRPr="00357055" w:rsidRDefault="004B74F2" w:rsidP="004B74F2">
      <w:pPr>
        <w:pStyle w:val="NormalWeb"/>
        <w:spacing w:before="0" w:beforeAutospacing="0" w:after="0" w:afterAutospacing="0" w:line="432" w:lineRule="atLeast"/>
        <w:textAlignment w:val="top"/>
        <w:rPr>
          <w:color w:val="000000"/>
        </w:rPr>
      </w:pPr>
      <w:r w:rsidRPr="00357055">
        <w:rPr>
          <w:color w:val="000000"/>
        </w:rPr>
        <w:t>A recomendação provocou, em agosto, uma manifestação do Conselho Universitário da UFSC em</w:t>
      </w:r>
      <w:r>
        <w:rPr>
          <w:color w:val="000000"/>
        </w:rPr>
        <w:t xml:space="preserve"> </w:t>
      </w:r>
      <w:hyperlink r:id="rId8" w:history="1">
        <w:r w:rsidRPr="00357055">
          <w:rPr>
            <w:rStyle w:val="Hyperlink"/>
            <w:b/>
            <w:bCs/>
          </w:rPr>
          <w:t>apoio</w:t>
        </w:r>
      </w:hyperlink>
      <w:r w:rsidRPr="00357055">
        <w:rPr>
          <w:color w:val="000000"/>
        </w:rPr>
        <w:t> ao NDI. O núcleo também contou o apoio da Administração Central – as reitoras Roselane Neckel e Lúcia Helena Martins Pacheco manifestaram-se contrárias à medida, tanto junto ao próprio MEC quanto em reuniões da Associação Nacional dos Dirigentes das Instituições Federais de Ensino Superior (Andifes).</w:t>
      </w:r>
    </w:p>
    <w:p w:rsidR="004B74F2" w:rsidRPr="00357055" w:rsidRDefault="004B74F2" w:rsidP="004B74F2">
      <w:pPr>
        <w:pStyle w:val="NormalWeb"/>
        <w:spacing w:before="0" w:beforeAutospacing="0" w:after="0" w:afterAutospacing="0" w:line="432" w:lineRule="atLeast"/>
        <w:textAlignment w:val="top"/>
        <w:rPr>
          <w:color w:val="000000"/>
        </w:rPr>
      </w:pPr>
      <w:r w:rsidRPr="00357055">
        <w:rPr>
          <w:color w:val="000000"/>
        </w:rPr>
        <w:t xml:space="preserve">Em setembro, uma audiência pública na Câmara dos Deputados, em Brasília, debateu o tema. Um dos resultados da discussão, que envolveu representantes das universidades (entre eles a vice-reitora da UFSC), associações e governo, foi a aprovação da criação de um novo GT, coordenado pela Andifes, para desenvolver uma proposta para a política educação básica do MEC. A resposta do ministério veio dias depois, em 27 de </w:t>
      </w:r>
      <w:r w:rsidRPr="00357055">
        <w:rPr>
          <w:color w:val="000000"/>
        </w:rPr>
        <w:lastRenderedPageBreak/>
        <w:t>setembro, por meio de uma portaria que reconheceu o NDI e o CA, juntamente com 15 outros colégios de todo o Brasil. Além do NDI, apenas um outro centro de educação infantil foi incluído na lista.</w:t>
      </w:r>
    </w:p>
    <w:p w:rsidR="004B74F2" w:rsidRPr="00357055" w:rsidRDefault="004B74F2" w:rsidP="004B74F2">
      <w:pPr>
        <w:pStyle w:val="NormalWeb"/>
        <w:spacing w:before="0" w:beforeAutospacing="0" w:after="0" w:afterAutospacing="0" w:line="432" w:lineRule="atLeast"/>
        <w:textAlignment w:val="top"/>
        <w:rPr>
          <w:color w:val="000000"/>
        </w:rPr>
      </w:pPr>
      <w:r w:rsidRPr="00357055">
        <w:rPr>
          <w:color w:val="000000"/>
        </w:rPr>
        <w:t>“Estamos muito felizes e agradecidos pelo empenho da reitora Roselane para que essa portaria saísse”, comemora Marilene Dandolini Raupp, diretora do NDI. “A portaria veio para consolidar, do ponto de vista do MEC, a função acadêmica do NDI, com foco para a formação de professores”, ressalta.</w:t>
      </w:r>
    </w:p>
    <w:p w:rsidR="004B74F2" w:rsidRPr="00357055" w:rsidRDefault="004B74F2" w:rsidP="004B74F2">
      <w:pPr>
        <w:pStyle w:val="NormalWeb"/>
        <w:spacing w:before="0" w:beforeAutospacing="0" w:after="0" w:afterAutospacing="0" w:line="432" w:lineRule="atLeast"/>
        <w:textAlignment w:val="top"/>
        <w:rPr>
          <w:color w:val="000000"/>
        </w:rPr>
      </w:pPr>
      <w:r w:rsidRPr="00357055">
        <w:rPr>
          <w:color w:val="000000"/>
        </w:rPr>
        <w:t>Roselane Neckel comemorou a decisão do MEC e destaca o papel histórico do NDI e do CA na formação de alunos e professores. “Fomos buscar o apoio do MEC e das entidades defensoras da educação básica nas universidades federais, principalmente, para reforçar o importante papel social e acadêmico dessas instituições. O NDI e o CA têm sido importantíssimos para a UFSC e para a comunidade de Florianópolis. Sua consolidação vem confirmar isso. No entanto, ainda há outras conquistas a buscar, e vamos continuar trabalhando”, reforça a reitora.</w:t>
      </w:r>
    </w:p>
    <w:p w:rsidR="004B74F2" w:rsidRPr="00357055" w:rsidRDefault="004B74F2" w:rsidP="004B74F2">
      <w:pPr>
        <w:pStyle w:val="NormalWeb"/>
        <w:spacing w:before="0" w:beforeAutospacing="0" w:after="0" w:afterAutospacing="0" w:line="432" w:lineRule="atLeast"/>
        <w:textAlignment w:val="top"/>
        <w:rPr>
          <w:color w:val="000000"/>
        </w:rPr>
      </w:pPr>
      <w:r w:rsidRPr="00357055">
        <w:rPr>
          <w:rStyle w:val="Forte"/>
          <w:color w:val="000000"/>
        </w:rPr>
        <w:t>Regulamentação</w:t>
      </w:r>
    </w:p>
    <w:p w:rsidR="004B74F2" w:rsidRPr="00357055" w:rsidRDefault="004B74F2" w:rsidP="004B74F2">
      <w:pPr>
        <w:pStyle w:val="NormalWeb"/>
        <w:spacing w:before="0" w:beforeAutospacing="0" w:after="0" w:afterAutospacing="0" w:line="432" w:lineRule="atLeast"/>
        <w:textAlignment w:val="top"/>
        <w:rPr>
          <w:color w:val="000000"/>
        </w:rPr>
      </w:pPr>
      <w:r w:rsidRPr="00357055">
        <w:rPr>
          <w:color w:val="000000"/>
        </w:rPr>
        <w:t>A portaria estabelece que os colégios de aplicação, mantidos e administrados pelas universidades federais, são entidades de educação básica que têm como finalidade desenvolver, de forma indissociável, atividades de ensino, pesquisa e extensão com foco nas inovações pedagógicas e na formação docente.</w:t>
      </w:r>
      <w:r>
        <w:rPr>
          <w:color w:val="000000"/>
        </w:rPr>
        <w:t xml:space="preserve"> </w:t>
      </w:r>
      <w:r w:rsidRPr="00357055">
        <w:rPr>
          <w:color w:val="000000"/>
        </w:rPr>
        <w:t>“A portaria veio possibilitar que os colégios possam ter melhores condições de trabalho e continuar a oferecer ensino com qualidade e eficácia. Esse processo, no CA, vem sendo articulado desde 2010, quando tivemos o último concurso para reposição de vagas”, explica José Análio de Oliveira Trindade, diretor-geral do Colégio de Aplicação da UFSC. O diretor-geral acredita que um dos fatores mais importantes da portaria foi o esclarecimento sobre quais são efetivamente os colégios de aplicação das universidades federais no Brasil.</w:t>
      </w:r>
    </w:p>
    <w:p w:rsidR="004B74F2" w:rsidRPr="00357055" w:rsidRDefault="004B74F2" w:rsidP="004B74F2">
      <w:pPr>
        <w:pStyle w:val="NormalWeb"/>
        <w:spacing w:before="0" w:beforeAutospacing="0" w:after="0" w:afterAutospacing="0" w:line="432" w:lineRule="atLeast"/>
        <w:textAlignment w:val="top"/>
        <w:rPr>
          <w:color w:val="000000"/>
        </w:rPr>
      </w:pPr>
      <w:r w:rsidRPr="00357055">
        <w:rPr>
          <w:color w:val="000000"/>
        </w:rPr>
        <w:t>O diretor afirma que houve um mapeamento das características dessas instituições. “Dentro dos 17 colégios reconhecidos pelo MEC há várias peculiaridades quanto à carreira dos docentes, a quais séries serão atendidas e à questão da formação de professores”, complementa. A portaria está de acordo com o que pedia o Conselho Nacional dos Dirigentes das Escolas de Educação Básica das Instituições Federais de Ensino Superior (Condicap) e o conjunto de apoiadores, que envolveu também reitores e representantes da Andifes.</w:t>
      </w:r>
      <w:r>
        <w:rPr>
          <w:color w:val="000000"/>
        </w:rPr>
        <w:t xml:space="preserve"> </w:t>
      </w:r>
      <w:r w:rsidRPr="00357055">
        <w:rPr>
          <w:color w:val="000000"/>
        </w:rPr>
        <w:t xml:space="preserve">“Essa portaria é um avanço imenso, significativo, mas </w:t>
      </w:r>
      <w:r w:rsidRPr="00357055">
        <w:rPr>
          <w:color w:val="000000"/>
        </w:rPr>
        <w:lastRenderedPageBreak/>
        <w:t>seguimos aguardando a decisão sobre o banco de equivalentes. Esse é o próximo passo”, afirma Marilene Raupp.</w:t>
      </w:r>
    </w:p>
    <w:p w:rsidR="004B74F2" w:rsidRPr="00357055" w:rsidRDefault="004B74F2" w:rsidP="004B74F2">
      <w:pPr>
        <w:pStyle w:val="NormalWeb"/>
        <w:spacing w:before="0" w:beforeAutospacing="0" w:after="0" w:afterAutospacing="0" w:line="432" w:lineRule="atLeast"/>
        <w:textAlignment w:val="top"/>
        <w:rPr>
          <w:color w:val="000000"/>
        </w:rPr>
      </w:pPr>
      <w:r w:rsidRPr="00357055">
        <w:rPr>
          <w:rStyle w:val="Forte"/>
          <w:color w:val="000000"/>
        </w:rPr>
        <w:t>Banco de equivalência</w:t>
      </w:r>
    </w:p>
    <w:p w:rsidR="004B74F2" w:rsidRPr="00357055" w:rsidRDefault="004B74F2" w:rsidP="004B74F2">
      <w:pPr>
        <w:pStyle w:val="NormalWeb"/>
        <w:spacing w:before="0" w:beforeAutospacing="0" w:after="0" w:afterAutospacing="0" w:line="432" w:lineRule="atLeast"/>
        <w:textAlignment w:val="top"/>
        <w:rPr>
          <w:color w:val="000000"/>
        </w:rPr>
      </w:pPr>
      <w:r w:rsidRPr="00357055">
        <w:rPr>
          <w:color w:val="000000"/>
        </w:rPr>
        <w:t>Atender à reivindicação pela criação do banco de vagas equivalentes para a carreira do ensino básico, técnico e tecnológico (EBTT) das universidades é fundamental para a continuidade dessas instituições. Os docentes federais da educação básica são os únicos que ainda não possuem essa reserva, a qual garante a recomposição do quadro quando os profissionais se aposentam. A falta dessa regulamentação já gera dificuldades no CA, onde há treze aposentadorias sem reposição, e no NDI, onde há quatro, com mais quatro docentes se aposentando no ano que vem.</w:t>
      </w:r>
    </w:p>
    <w:p w:rsidR="004B74F2" w:rsidRPr="00357055" w:rsidRDefault="004B74F2" w:rsidP="004B74F2">
      <w:pPr>
        <w:pStyle w:val="NormalWeb"/>
        <w:spacing w:before="0" w:beforeAutospacing="0" w:after="0" w:afterAutospacing="0" w:line="432" w:lineRule="atLeast"/>
        <w:textAlignment w:val="top"/>
        <w:rPr>
          <w:color w:val="000000"/>
        </w:rPr>
      </w:pPr>
      <w:r w:rsidRPr="00357055">
        <w:rPr>
          <w:color w:val="000000"/>
        </w:rPr>
        <w:t>“Com o fato de o banco de equivalência não sair, o quantitativo de professores substitutos ao qual temos direito está sendo anualmente ocupado com as aposentadorias. Com isso, ficam comprometidas as licenças dos professores efetivos para capacitação e ficamos em risco caso eventualmente um professor, efetivo ou substituto, precise tirar uma licença para tratamento de saúde”, explica o diretor do CA.</w:t>
      </w:r>
    </w:p>
    <w:p w:rsidR="004B74F2" w:rsidRPr="00357055" w:rsidRDefault="004B74F2" w:rsidP="004B74F2">
      <w:pPr>
        <w:pStyle w:val="NormalWeb"/>
        <w:spacing w:before="0" w:beforeAutospacing="0" w:after="0" w:afterAutospacing="0" w:line="432" w:lineRule="atLeast"/>
        <w:textAlignment w:val="top"/>
        <w:rPr>
          <w:color w:val="000000"/>
        </w:rPr>
      </w:pPr>
      <w:r w:rsidRPr="00357055">
        <w:rPr>
          <w:color w:val="000000"/>
        </w:rPr>
        <w:t>No NDI, a compensação pela falta de reposição de docentes vem acontecendo por meio de um termo de cooperação técnica com a Prefeitura Municipal de Florianópolis. A Prefeitura cedeu quatro professores, o que evitou, temporariamente, o fechamento de turmas. </w:t>
      </w:r>
    </w:p>
    <w:p w:rsidR="004B74F2" w:rsidRPr="004B74F2" w:rsidRDefault="004B74F2" w:rsidP="004B74F2">
      <w:pPr>
        <w:pStyle w:val="NormalWeb"/>
        <w:spacing w:before="0" w:beforeAutospacing="0" w:after="0" w:afterAutospacing="0" w:line="432" w:lineRule="atLeast"/>
        <w:textAlignment w:val="top"/>
        <w:rPr>
          <w:color w:val="000000"/>
          <w:sz w:val="28"/>
          <w:szCs w:val="28"/>
          <w:u w:val="single"/>
        </w:rPr>
      </w:pPr>
      <w:r w:rsidRPr="004B74F2">
        <w:rPr>
          <w:rStyle w:val="Forte"/>
          <w:color w:val="000000"/>
          <w:sz w:val="28"/>
          <w:szCs w:val="28"/>
          <w:u w:val="single"/>
        </w:rPr>
        <w:t>Saiba mais:</w:t>
      </w:r>
    </w:p>
    <w:p w:rsidR="004B74F2" w:rsidRPr="004B74F2" w:rsidRDefault="004B74F2" w:rsidP="004B74F2">
      <w:pPr>
        <w:pStyle w:val="NormalWeb"/>
        <w:numPr>
          <w:ilvl w:val="0"/>
          <w:numId w:val="2"/>
        </w:numPr>
        <w:spacing w:before="0" w:beforeAutospacing="0" w:after="0" w:afterAutospacing="0" w:line="432" w:lineRule="atLeast"/>
        <w:textAlignment w:val="top"/>
        <w:rPr>
          <w:color w:val="000000"/>
          <w:u w:val="single"/>
        </w:rPr>
      </w:pPr>
      <w:r w:rsidRPr="004B74F2">
        <w:rPr>
          <w:rStyle w:val="Forte"/>
          <w:color w:val="000000"/>
          <w:u w:val="single"/>
        </w:rPr>
        <w:t>Núcleo de Desenvolvimento Infantil –</w:t>
      </w:r>
      <w:hyperlink r:id="rId9" w:history="1">
        <w:r w:rsidRPr="004B74F2">
          <w:rPr>
            <w:rStyle w:val="Hyperlink"/>
            <w:b/>
            <w:bCs/>
          </w:rPr>
          <w:t>http://ndi.ufsc.br</w:t>
        </w:r>
      </w:hyperlink>
    </w:p>
    <w:p w:rsidR="004B74F2" w:rsidRPr="00357055" w:rsidRDefault="004B74F2" w:rsidP="004B74F2">
      <w:pPr>
        <w:pStyle w:val="NormalWeb"/>
        <w:spacing w:before="0" w:beforeAutospacing="0" w:after="0" w:afterAutospacing="0" w:line="432" w:lineRule="atLeast"/>
        <w:textAlignment w:val="top"/>
        <w:rPr>
          <w:color w:val="000000"/>
        </w:rPr>
      </w:pPr>
      <w:r w:rsidRPr="00357055">
        <w:rPr>
          <w:color w:val="000000"/>
        </w:rPr>
        <w:t>O NDI atende 242 alunos entre 4 meses e 5 anos e 11 meses de idade, dos quais sete são portadores de necessidades especiais. A partir de 2014, a oferta de vagas será totalmente direcionada à comunidade externa. O corpo docente é formado por 21 professores efetivos e 5 substitutos. Além disso, trabalham no NDI 24 servidores técnico-administrativos em Educação e 16 funcionários terceirizados. O núcleo recebe projetos e é uma fonte de aprendizado para 50 estagiários de cursos como Nutrição, Artes Cênicas, Fonoaudiologia e Design e 55 estagiários no programa de estágio obrigatório – cursos de Pedagogia, Psicologia e Educação Física – da UFSC e da UDESC. Os profissionais do núcleo participam ativamente de grupos de pesquisa e de programas do MEC com foco em formação. Além disso, o NDI oferece uma especialização </w:t>
      </w:r>
      <w:r w:rsidRPr="00357055">
        <w:rPr>
          <w:rStyle w:val="nfase"/>
          <w:color w:val="000000"/>
        </w:rPr>
        <w:t>lato sensu</w:t>
      </w:r>
      <w:r w:rsidRPr="00357055">
        <w:rPr>
          <w:color w:val="000000"/>
        </w:rPr>
        <w:t> em Docência na Educação Infantil, que formou, em 2012, 240 professores de 30 redes municipais de ensino.</w:t>
      </w:r>
    </w:p>
    <w:p w:rsidR="004B74F2" w:rsidRPr="00357055" w:rsidRDefault="004B74F2" w:rsidP="004B74F2">
      <w:pPr>
        <w:pStyle w:val="NormalWeb"/>
        <w:spacing w:before="0" w:beforeAutospacing="0" w:after="0" w:afterAutospacing="0" w:line="432" w:lineRule="atLeast"/>
        <w:textAlignment w:val="top"/>
        <w:rPr>
          <w:color w:val="000000"/>
        </w:rPr>
      </w:pPr>
      <w:r w:rsidRPr="00357055">
        <w:rPr>
          <w:color w:val="000000"/>
        </w:rPr>
        <w:t> </w:t>
      </w:r>
    </w:p>
    <w:p w:rsidR="004B74F2" w:rsidRPr="00357055" w:rsidRDefault="004B74F2" w:rsidP="004B74F2">
      <w:pPr>
        <w:pStyle w:val="NormalWeb"/>
        <w:numPr>
          <w:ilvl w:val="0"/>
          <w:numId w:val="2"/>
        </w:numPr>
        <w:spacing w:before="0" w:beforeAutospacing="0" w:after="0" w:afterAutospacing="0" w:line="432" w:lineRule="atLeast"/>
        <w:textAlignment w:val="top"/>
        <w:rPr>
          <w:color w:val="000000"/>
        </w:rPr>
      </w:pPr>
      <w:r w:rsidRPr="00357055">
        <w:rPr>
          <w:rStyle w:val="Forte"/>
          <w:color w:val="000000"/>
        </w:rPr>
        <w:t>Colégio de Aplicação –</w:t>
      </w:r>
      <w:hyperlink r:id="rId10" w:history="1">
        <w:r w:rsidRPr="00357055">
          <w:rPr>
            <w:rStyle w:val="Hyperlink"/>
            <w:b/>
            <w:bCs/>
          </w:rPr>
          <w:t>http://ca.ufsc.br</w:t>
        </w:r>
      </w:hyperlink>
    </w:p>
    <w:p w:rsidR="004B74F2" w:rsidRPr="00357055" w:rsidRDefault="004B74F2" w:rsidP="004B74F2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7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Fundado há mais de 52 anos, o CA da UFSC atende 949 alunos dos ensinos fundamental e médio, com 5% das vagas em cada turma destinados a estudantes portadores de deficiência. São três turmas por série, com uma média de 25 alunos por sala. Desde 1992 o ingresso acontece por sorteio, aberto à população. O colégio desenvolve diversos projetos de pesquisa voltados à comunidade e para a formação de professores. Atuam no CA 84 docentes efetivos e 18 substitutos, além de 36 servidores técnico-administrativos em Educação. Em 2012, estagiaram no CA 341 estudantes da UFSC e 80 estudantes da UDESC, das diversas licenciaturas oferecidas pelas duas universidades. No primeiro semestre de 2013, já passaram pelo CA 228 estagiários da UFSC e 52 da UDESC.</w:t>
      </w:r>
    </w:p>
    <w:p w:rsidR="004B74F2" w:rsidRPr="00357055" w:rsidRDefault="004B74F2" w:rsidP="004B74F2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(</w:t>
      </w:r>
      <w:r w:rsidRPr="00357055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Matéria de Mayra Cajueiro Warren/Assessoria de Imprensa do Gabinete da Reitoria//UFSC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) </w:t>
      </w:r>
    </w:p>
    <w:p w:rsidR="004B74F2" w:rsidRPr="00357055" w:rsidRDefault="004B74F2" w:rsidP="004B74F2">
      <w:pPr>
        <w:pStyle w:val="NormalWeb"/>
        <w:spacing w:before="0" w:beforeAutospacing="0" w:after="0" w:afterAutospacing="0" w:line="432" w:lineRule="atLeast"/>
        <w:textAlignment w:val="top"/>
        <w:rPr>
          <w:color w:val="000000"/>
        </w:rPr>
      </w:pPr>
    </w:p>
    <w:p w:rsidR="00CC5BA5" w:rsidRDefault="00CC5BA5"/>
    <w:sectPr w:rsidR="00CC5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F5F"/>
    <w:multiLevelType w:val="hybridMultilevel"/>
    <w:tmpl w:val="611E4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22172"/>
    <w:multiLevelType w:val="hybridMultilevel"/>
    <w:tmpl w:val="CF5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F2"/>
    <w:rsid w:val="000771C9"/>
    <w:rsid w:val="004B74F2"/>
    <w:rsid w:val="00C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B74F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B74F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B74F2"/>
    <w:rPr>
      <w:i/>
      <w:iCs/>
    </w:rPr>
  </w:style>
  <w:style w:type="paragraph" w:styleId="PargrafodaLista">
    <w:name w:val="List Paragraph"/>
    <w:basedOn w:val="Normal"/>
    <w:uiPriority w:val="34"/>
    <w:qFormat/>
    <w:rsid w:val="004B7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B74F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B74F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B74F2"/>
    <w:rPr>
      <w:i/>
      <w:iCs/>
    </w:rPr>
  </w:style>
  <w:style w:type="paragraph" w:styleId="PargrafodaLista">
    <w:name w:val="List Paragraph"/>
    <w:basedOn w:val="Normal"/>
    <w:uiPriority w:val="34"/>
    <w:qFormat/>
    <w:rsid w:val="004B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dagestao.ufsc.br/files/2013/08/Memo_16_Mocao_ND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di.ufsc.br/files/2013/09/3-Of.-n%C2%BA-20-da-SESu.SEB_.MEC_.-30-JULHO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di.ufsc.br/files/2013/10/Portaria-959-de-27-de-setembro-de-2013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.ufsc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di.ufsc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Madalena</dc:creator>
  <cp:lastModifiedBy>Luciana</cp:lastModifiedBy>
  <cp:revision>2</cp:revision>
  <dcterms:created xsi:type="dcterms:W3CDTF">2013-10-15T16:59:00Z</dcterms:created>
  <dcterms:modified xsi:type="dcterms:W3CDTF">2013-10-15T16:59:00Z</dcterms:modified>
</cp:coreProperties>
</file>